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720" w14:textId="338D151F" w:rsidR="003B3DB4" w:rsidRPr="000D00CD" w:rsidRDefault="00D76A21" w:rsidP="003F31CA">
      <w:pPr>
        <w:pStyle w:val="Heading1"/>
        <w:rPr>
          <w:rFonts w:ascii="GT Walsheim Regular" w:hAnsi="GT Walsheim Regular"/>
          <w:b/>
          <w:bCs/>
          <w:color w:val="220D82"/>
        </w:rPr>
      </w:pPr>
      <w:r>
        <w:rPr>
          <w:rFonts w:ascii="GT Walsheim Regular" w:hAnsi="GT Walsheim Regular"/>
          <w:b/>
          <w:bCs/>
          <w:color w:val="220D82"/>
        </w:rPr>
        <w:t>HR Advisor</w:t>
      </w:r>
      <w:r w:rsidR="00A640D1">
        <w:rPr>
          <w:rFonts w:ascii="GT Walsheim Regular" w:hAnsi="GT Walsheim Regular"/>
          <w:b/>
          <w:bCs/>
          <w:color w:val="220D82"/>
        </w:rPr>
        <w:t xml:space="preserve"> - Carlisle</w:t>
      </w:r>
    </w:p>
    <w:p w14:paraId="544DCFAE" w14:textId="77777777" w:rsidR="003B3DB4" w:rsidRPr="00731501" w:rsidRDefault="003B3DB4" w:rsidP="003B3DB4">
      <w:pPr>
        <w:rPr>
          <w:rFonts w:cstheme="minorHAnsi"/>
          <w:sz w:val="20"/>
          <w:szCs w:val="20"/>
        </w:rPr>
      </w:pPr>
    </w:p>
    <w:p w14:paraId="0E1C0F49" w14:textId="4A8772E4" w:rsidR="00313BCF" w:rsidRDefault="003B3DB4" w:rsidP="00313BCF">
      <w:pPr>
        <w:shd w:val="clear" w:color="auto" w:fill="FFFFFF"/>
        <w:spacing w:after="0" w:line="240" w:lineRule="auto"/>
        <w:rPr>
          <w:rFonts w:ascii="GT Walsheim Regular" w:hAnsi="GT Walsheim Regular"/>
          <w:color w:val="220D82"/>
          <w:sz w:val="24"/>
          <w:szCs w:val="24"/>
        </w:rPr>
      </w:pPr>
      <w:r w:rsidRPr="00731501">
        <w:rPr>
          <w:rFonts w:ascii="GT Walsheim Regular" w:hAnsi="GT Walsheim Regular"/>
          <w:color w:val="220D82"/>
          <w:sz w:val="24"/>
          <w:szCs w:val="24"/>
        </w:rPr>
        <w:t>Role Profile</w:t>
      </w:r>
    </w:p>
    <w:p w14:paraId="14DECCEB" w14:textId="4AAE74A8" w:rsidR="001F58D7" w:rsidRDefault="005702BB" w:rsidP="001F58D7">
      <w:r>
        <w:t xml:space="preserve">To support the business through this growth period and beyond, we are looking for an HR Advisor to join our team </w:t>
      </w:r>
      <w:r w:rsidR="001F58D7">
        <w:t xml:space="preserve">to ensure our people are supported at all levels.  </w:t>
      </w:r>
    </w:p>
    <w:p w14:paraId="67125B5A" w14:textId="426811C9" w:rsidR="001F58D7" w:rsidRDefault="001F58D7" w:rsidP="001F58D7">
      <w:pPr>
        <w:shd w:val="clear" w:color="auto" w:fill="FFFFFF"/>
        <w:spacing w:after="0" w:line="240" w:lineRule="auto"/>
        <w:rPr>
          <w:rFonts w:ascii="GT Walsheim Regular" w:hAnsi="GT Walsheim Regular"/>
          <w:color w:val="220D82"/>
          <w:sz w:val="24"/>
          <w:szCs w:val="24"/>
        </w:rPr>
      </w:pPr>
      <w:r>
        <w:t>Reporting into the Head of HR, this is a new role for our business and the postholder will be required to provide generalist HR support across the business, building relationships at all levels.</w:t>
      </w:r>
      <w:r w:rsidRPr="00DE2983">
        <w:t xml:space="preserve"> </w:t>
      </w:r>
      <w:r>
        <w:t xml:space="preserve"> </w:t>
      </w:r>
    </w:p>
    <w:p w14:paraId="0E797344" w14:textId="77777777" w:rsidR="0087240E" w:rsidRDefault="0087240E" w:rsidP="006C775F">
      <w:pPr>
        <w:pStyle w:val="Heading2"/>
        <w:rPr>
          <w:rFonts w:ascii="GT Walsheim Regular" w:hAnsi="GT Walsheim Regular"/>
          <w:color w:val="220D82"/>
          <w:sz w:val="24"/>
          <w:szCs w:val="24"/>
        </w:rPr>
      </w:pPr>
    </w:p>
    <w:p w14:paraId="56D1BE75" w14:textId="4C9BC24A" w:rsidR="003B3DB4" w:rsidRPr="00731501" w:rsidRDefault="000D00CD" w:rsidP="006C775F">
      <w:pPr>
        <w:pStyle w:val="Heading2"/>
        <w:rPr>
          <w:rFonts w:ascii="GT Walsheim Regular" w:hAnsi="GT Walsheim Regular"/>
          <w:color w:val="220D82"/>
          <w:sz w:val="24"/>
          <w:szCs w:val="24"/>
        </w:rPr>
      </w:pPr>
      <w:r w:rsidRPr="00731501">
        <w:rPr>
          <w:rFonts w:ascii="GT Walsheim Regular" w:hAnsi="GT Walsheim Regular"/>
          <w:color w:val="220D82"/>
          <w:sz w:val="24"/>
          <w:szCs w:val="24"/>
        </w:rPr>
        <w:t>Main</w:t>
      </w:r>
      <w:r w:rsidR="003B3DB4" w:rsidRPr="00731501">
        <w:rPr>
          <w:rFonts w:ascii="GT Walsheim Regular" w:hAnsi="GT Walsheim Regular"/>
          <w:color w:val="220D82"/>
          <w:sz w:val="24"/>
          <w:szCs w:val="24"/>
        </w:rPr>
        <w:t xml:space="preserve"> </w:t>
      </w:r>
      <w:r w:rsidR="007F09BD" w:rsidRPr="00731501">
        <w:rPr>
          <w:rFonts w:ascii="GT Walsheim Regular" w:hAnsi="GT Walsheim Regular"/>
          <w:color w:val="220D82"/>
          <w:sz w:val="24"/>
          <w:szCs w:val="24"/>
        </w:rPr>
        <w:t>Responsibilities</w:t>
      </w:r>
    </w:p>
    <w:p w14:paraId="17C3B43A" w14:textId="304B9BB3" w:rsidR="004572D8" w:rsidRPr="007B2EA9" w:rsidRDefault="004572D8" w:rsidP="004572D8">
      <w:r w:rsidRPr="007B2EA9">
        <w:rPr>
          <w:b/>
          <w:bCs/>
        </w:rPr>
        <w:t>Generalist HR support</w:t>
      </w:r>
      <w:r w:rsidR="00D43857">
        <w:rPr>
          <w:b/>
          <w:bCs/>
        </w:rPr>
        <w:t>:</w:t>
      </w:r>
    </w:p>
    <w:p w14:paraId="49E5C58C" w14:textId="77777777" w:rsidR="004572D8" w:rsidRPr="007B2EA9" w:rsidRDefault="004572D8" w:rsidP="004572D8">
      <w:pPr>
        <w:numPr>
          <w:ilvl w:val="0"/>
          <w:numId w:val="30"/>
        </w:numPr>
      </w:pPr>
      <w:r w:rsidRPr="007B2EA9">
        <w:t>Build effective working relationships with team members at all levels, providing advice and guidance on a range of HR policies and HR related issues to support understanding and ensure effective communication of good HR practice.</w:t>
      </w:r>
    </w:p>
    <w:p w14:paraId="0ED879B5" w14:textId="77777777" w:rsidR="004572D8" w:rsidRPr="007B2EA9" w:rsidRDefault="004572D8" w:rsidP="004572D8">
      <w:pPr>
        <w:numPr>
          <w:ilvl w:val="0"/>
          <w:numId w:val="30"/>
        </w:numPr>
      </w:pPr>
      <w:r w:rsidRPr="007B2EA9">
        <w:t>Contribute to the review and development of HR policies and procedures in accordance with the legal framework of employment legislation and best practice.</w:t>
      </w:r>
    </w:p>
    <w:p w14:paraId="21C1D32C" w14:textId="77777777" w:rsidR="004572D8" w:rsidRPr="007B2EA9" w:rsidRDefault="004572D8" w:rsidP="004572D8">
      <w:pPr>
        <w:numPr>
          <w:ilvl w:val="0"/>
          <w:numId w:val="30"/>
        </w:numPr>
      </w:pPr>
      <w:r w:rsidRPr="007B2EA9">
        <w:t>Support Managers during formal meetings, including investigations, absence reviews, disciplinary and grievance hearings and advise on way forward in line with company policy.</w:t>
      </w:r>
    </w:p>
    <w:p w14:paraId="23CEFE3A" w14:textId="5FA0DD38" w:rsidR="004572D8" w:rsidRPr="007B2EA9" w:rsidRDefault="004572D8" w:rsidP="004572D8">
      <w:r w:rsidRPr="007B2EA9">
        <w:rPr>
          <w:b/>
          <w:bCs/>
        </w:rPr>
        <w:t>Absence Management</w:t>
      </w:r>
      <w:r w:rsidR="00D43857">
        <w:rPr>
          <w:b/>
          <w:bCs/>
        </w:rPr>
        <w:t>:</w:t>
      </w:r>
    </w:p>
    <w:p w14:paraId="56FBB63C" w14:textId="77777777" w:rsidR="004572D8" w:rsidRPr="007B2EA9" w:rsidRDefault="004572D8" w:rsidP="004572D8">
      <w:pPr>
        <w:numPr>
          <w:ilvl w:val="0"/>
          <w:numId w:val="32"/>
        </w:numPr>
      </w:pPr>
      <w:r w:rsidRPr="007B2EA9">
        <w:t>Provide advice and guidance on, absence management issues</w:t>
      </w:r>
      <w:r>
        <w:t xml:space="preserve"> and</w:t>
      </w:r>
      <w:r w:rsidRPr="007B2EA9">
        <w:t xml:space="preserve"> return to work processes.</w:t>
      </w:r>
    </w:p>
    <w:p w14:paraId="118AFA5C" w14:textId="77777777" w:rsidR="004572D8" w:rsidRPr="007B2EA9" w:rsidRDefault="004572D8" w:rsidP="004572D8">
      <w:pPr>
        <w:numPr>
          <w:ilvl w:val="0"/>
          <w:numId w:val="33"/>
        </w:numPr>
      </w:pPr>
      <w:r w:rsidRPr="007B2EA9">
        <w:t>Ensure all absence is recorded correctly by Managers in a timely manner and return to work discussions have been completed.</w:t>
      </w:r>
    </w:p>
    <w:p w14:paraId="1BB357BE" w14:textId="77777777" w:rsidR="004572D8" w:rsidRPr="007B2EA9" w:rsidRDefault="004572D8" w:rsidP="004572D8">
      <w:pPr>
        <w:numPr>
          <w:ilvl w:val="0"/>
          <w:numId w:val="34"/>
        </w:numPr>
      </w:pPr>
      <w:r w:rsidRPr="007B2EA9">
        <w:t xml:space="preserve">Highlight any absence and attendance concerns and make recommendations to </w:t>
      </w:r>
      <w:r>
        <w:t>the Head of HR</w:t>
      </w:r>
      <w:r w:rsidRPr="007B2EA9">
        <w:t xml:space="preserve"> for appropriate support as required.</w:t>
      </w:r>
    </w:p>
    <w:p w14:paraId="4A39CFF7" w14:textId="77777777" w:rsidR="004572D8" w:rsidRDefault="004572D8" w:rsidP="004572D8">
      <w:pPr>
        <w:rPr>
          <w:b/>
          <w:bCs/>
        </w:rPr>
      </w:pPr>
      <w:r w:rsidRPr="005C46F9">
        <w:rPr>
          <w:b/>
          <w:bCs/>
        </w:rPr>
        <w:t>Onboarding and Offboarding processes:</w:t>
      </w:r>
    </w:p>
    <w:p w14:paraId="26EC1C8F" w14:textId="77777777" w:rsidR="004572D8" w:rsidRPr="005C46F9" w:rsidRDefault="004572D8" w:rsidP="004572D8">
      <w:pPr>
        <w:numPr>
          <w:ilvl w:val="0"/>
          <w:numId w:val="35"/>
        </w:numPr>
      </w:pPr>
      <w:r w:rsidRPr="005C46F9">
        <w:t>Support</w:t>
      </w:r>
      <w:r>
        <w:t xml:space="preserve"> the Recruitment Coordinator to ensure that all new team members are successfully onboarded</w:t>
      </w:r>
      <w:r w:rsidRPr="005C46F9">
        <w:t>.</w:t>
      </w:r>
    </w:p>
    <w:p w14:paraId="4B106E05" w14:textId="77777777" w:rsidR="004572D8" w:rsidRPr="005C46F9" w:rsidRDefault="004572D8" w:rsidP="004572D8">
      <w:pPr>
        <w:numPr>
          <w:ilvl w:val="0"/>
          <w:numId w:val="35"/>
        </w:numPr>
      </w:pPr>
      <w:r w:rsidRPr="005C46F9">
        <w:t xml:space="preserve">Supporting new </w:t>
      </w:r>
      <w:r>
        <w:t>team members</w:t>
      </w:r>
      <w:r w:rsidRPr="005C46F9">
        <w:t xml:space="preserve"> with completion of self-serve areas </w:t>
      </w:r>
      <w:r>
        <w:t>within the</w:t>
      </w:r>
      <w:r w:rsidRPr="005C46F9">
        <w:t xml:space="preserve"> HR system.</w:t>
      </w:r>
    </w:p>
    <w:p w14:paraId="50598803" w14:textId="77777777" w:rsidR="004572D8" w:rsidRPr="005C46F9" w:rsidRDefault="004572D8" w:rsidP="004572D8">
      <w:pPr>
        <w:numPr>
          <w:ilvl w:val="0"/>
          <w:numId w:val="36"/>
        </w:numPr>
      </w:pPr>
      <w:r w:rsidRPr="005C46F9">
        <w:t>Acknowledge any resignations in writing and liaise with other relevant departments of leaver as appropriate both internally and externally.</w:t>
      </w:r>
    </w:p>
    <w:p w14:paraId="15C3BEE6" w14:textId="77777777" w:rsidR="004572D8" w:rsidRDefault="004572D8" w:rsidP="004572D8">
      <w:pPr>
        <w:numPr>
          <w:ilvl w:val="0"/>
          <w:numId w:val="37"/>
        </w:numPr>
      </w:pPr>
      <w:r w:rsidRPr="005C46F9">
        <w:t>Conduct Exit Interviews and capture key themes for further analyses.</w:t>
      </w:r>
    </w:p>
    <w:p w14:paraId="117F2EF0" w14:textId="77777777" w:rsidR="004572D8" w:rsidRPr="00A65C52" w:rsidRDefault="004572D8" w:rsidP="004572D8">
      <w:r w:rsidRPr="00A65C52">
        <w:rPr>
          <w:b/>
          <w:bCs/>
        </w:rPr>
        <w:t>Maintain employee records:</w:t>
      </w:r>
    </w:p>
    <w:p w14:paraId="57385533" w14:textId="77777777" w:rsidR="004572D8" w:rsidRPr="00A65C52" w:rsidRDefault="004572D8" w:rsidP="004572D8">
      <w:pPr>
        <w:numPr>
          <w:ilvl w:val="0"/>
          <w:numId w:val="38"/>
        </w:numPr>
      </w:pPr>
      <w:r w:rsidRPr="00A65C52">
        <w:t>File and record any changes to employees personal and employment records.</w:t>
      </w:r>
    </w:p>
    <w:p w14:paraId="27295F38" w14:textId="77777777" w:rsidR="004572D8" w:rsidRPr="00A65C52" w:rsidRDefault="004572D8" w:rsidP="004572D8">
      <w:pPr>
        <w:numPr>
          <w:ilvl w:val="0"/>
          <w:numId w:val="39"/>
        </w:numPr>
      </w:pPr>
      <w:r w:rsidRPr="00A65C52">
        <w:t xml:space="preserve">Document any HR discussions and save them on </w:t>
      </w:r>
      <w:r>
        <w:t xml:space="preserve">the </w:t>
      </w:r>
      <w:r w:rsidRPr="00A65C52">
        <w:t>HR system.</w:t>
      </w:r>
    </w:p>
    <w:p w14:paraId="7936AB13" w14:textId="77777777" w:rsidR="004572D8" w:rsidRPr="00A65C52" w:rsidRDefault="004572D8" w:rsidP="004572D8">
      <w:pPr>
        <w:numPr>
          <w:ilvl w:val="0"/>
          <w:numId w:val="40"/>
        </w:numPr>
      </w:pPr>
      <w:r w:rsidRPr="00A65C52">
        <w:t>Check the HR system for any incomplete personal data areas or unsigned documents.</w:t>
      </w:r>
    </w:p>
    <w:p w14:paraId="414DFFE6" w14:textId="77777777" w:rsidR="004572D8" w:rsidRPr="00A65C52" w:rsidRDefault="004572D8" w:rsidP="004572D8">
      <w:pPr>
        <w:numPr>
          <w:ilvl w:val="0"/>
          <w:numId w:val="40"/>
        </w:numPr>
      </w:pPr>
      <w:r w:rsidRPr="00A65C52">
        <w:lastRenderedPageBreak/>
        <w:t xml:space="preserve">Undertake quarterly reviews of </w:t>
      </w:r>
      <w:r>
        <w:t xml:space="preserve">annual leave </w:t>
      </w:r>
      <w:r w:rsidRPr="00A65C52">
        <w:t>share information to encourage employees to take holidays in a timely manner.</w:t>
      </w:r>
    </w:p>
    <w:p w14:paraId="685EE81A" w14:textId="77777777" w:rsidR="004572D8" w:rsidRPr="00A65C52" w:rsidRDefault="004572D8" w:rsidP="004572D8">
      <w:r>
        <w:rPr>
          <w:b/>
          <w:bCs/>
        </w:rPr>
        <w:br/>
      </w:r>
      <w:r w:rsidRPr="00A65C52">
        <w:rPr>
          <w:b/>
          <w:bCs/>
        </w:rPr>
        <w:t>Monthly reporting:</w:t>
      </w:r>
    </w:p>
    <w:p w14:paraId="1BFB2D93" w14:textId="77777777" w:rsidR="004572D8" w:rsidRPr="00A65C52" w:rsidRDefault="004572D8" w:rsidP="004572D8">
      <w:pPr>
        <w:numPr>
          <w:ilvl w:val="0"/>
          <w:numId w:val="41"/>
        </w:numPr>
      </w:pPr>
      <w:r w:rsidRPr="00A65C52">
        <w:t>Generate monthly reports on</w:t>
      </w:r>
      <w:r>
        <w:t xml:space="preserve"> a</w:t>
      </w:r>
      <w:r w:rsidRPr="00A65C52">
        <w:t xml:space="preserve">bsence, </w:t>
      </w:r>
      <w:r>
        <w:t>annual leave</w:t>
      </w:r>
      <w:r w:rsidRPr="00A65C52">
        <w:t xml:space="preserve">, </w:t>
      </w:r>
      <w:r>
        <w:t>le</w:t>
      </w:r>
      <w:r w:rsidRPr="00A65C52">
        <w:t xml:space="preserve">avers, </w:t>
      </w:r>
      <w:r>
        <w:t>a</w:t>
      </w:r>
      <w:r w:rsidRPr="00A65C52">
        <w:t>ttrition rate and any other relevant HR data as required.</w:t>
      </w:r>
    </w:p>
    <w:p w14:paraId="0E102B1C" w14:textId="77777777" w:rsidR="004572D8" w:rsidRPr="00AB39F9" w:rsidRDefault="004572D8" w:rsidP="004572D8">
      <w:r w:rsidRPr="00AB39F9">
        <w:rPr>
          <w:b/>
          <w:bCs/>
        </w:rPr>
        <w:t>General Administration:</w:t>
      </w:r>
    </w:p>
    <w:p w14:paraId="1D528852" w14:textId="77777777" w:rsidR="004572D8" w:rsidRPr="00AB39F9" w:rsidRDefault="004572D8" w:rsidP="004572D8">
      <w:pPr>
        <w:numPr>
          <w:ilvl w:val="0"/>
          <w:numId w:val="42"/>
        </w:numPr>
      </w:pPr>
      <w:r w:rsidRPr="00AB39F9">
        <w:t>Carry out general administration tasks, for example - devising standard Human Resources documents and letters.</w:t>
      </w:r>
    </w:p>
    <w:p w14:paraId="02447FA5" w14:textId="77777777" w:rsidR="004572D8" w:rsidRPr="00AB39F9" w:rsidRDefault="004572D8" w:rsidP="004572D8">
      <w:pPr>
        <w:numPr>
          <w:ilvl w:val="0"/>
          <w:numId w:val="43"/>
        </w:numPr>
      </w:pPr>
      <w:r w:rsidRPr="00AB39F9">
        <w:t>Respond to reference requests for current or former employees.</w:t>
      </w:r>
    </w:p>
    <w:p w14:paraId="18E185DB" w14:textId="77777777" w:rsidR="004572D8" w:rsidRPr="00380C8B" w:rsidRDefault="004572D8" w:rsidP="004572D8">
      <w:r w:rsidRPr="00380C8B">
        <w:rPr>
          <w:b/>
          <w:bCs/>
        </w:rPr>
        <w:t>Recruitment and Selection:</w:t>
      </w:r>
    </w:p>
    <w:p w14:paraId="1ED8DCC8" w14:textId="77777777" w:rsidR="004572D8" w:rsidRDefault="004572D8" w:rsidP="004572D8">
      <w:pPr>
        <w:numPr>
          <w:ilvl w:val="0"/>
          <w:numId w:val="31"/>
        </w:numPr>
      </w:pPr>
      <w:r w:rsidRPr="00FF582A">
        <w:t>Support the Recruitment Coordinator as required with recruitment and selection</w:t>
      </w:r>
      <w:r>
        <w:t>.</w:t>
      </w:r>
    </w:p>
    <w:p w14:paraId="2DCE3D20" w14:textId="77777777" w:rsidR="00891A1B" w:rsidRDefault="00891A1B" w:rsidP="00690011"/>
    <w:p w14:paraId="727040E5" w14:textId="19FFC262" w:rsidR="00567994" w:rsidRDefault="00567994" w:rsidP="00567994">
      <w:pPr>
        <w:pStyle w:val="Heading2"/>
        <w:rPr>
          <w:rFonts w:ascii="GT Walsheim Regular" w:hAnsi="GT Walsheim Regular"/>
          <w:color w:val="220D82"/>
          <w:sz w:val="24"/>
          <w:szCs w:val="24"/>
        </w:rPr>
      </w:pPr>
      <w:r>
        <w:rPr>
          <w:rFonts w:ascii="GT Walsheim Regular" w:hAnsi="GT Walsheim Regular"/>
          <w:color w:val="220D82"/>
          <w:sz w:val="24"/>
          <w:szCs w:val="24"/>
        </w:rPr>
        <w:t>Working hours</w:t>
      </w:r>
    </w:p>
    <w:p w14:paraId="7F0E295E" w14:textId="3AC92FE2" w:rsidR="00894E36" w:rsidRPr="00894E36" w:rsidRDefault="00894E36" w:rsidP="009F31F6">
      <w:r>
        <w:t>37.5</w:t>
      </w:r>
      <w:r w:rsidR="00C10F9C">
        <w:t xml:space="preserve"> hour per week, </w:t>
      </w:r>
      <w:r w:rsidRPr="009F31F6">
        <w:rPr>
          <w:rFonts w:cstheme="minorHAnsi"/>
        </w:rPr>
        <w:t>Monday – Friday</w:t>
      </w:r>
      <w:r w:rsidR="00C10F9C" w:rsidRPr="009F31F6">
        <w:rPr>
          <w:rFonts w:cstheme="minorHAnsi"/>
        </w:rPr>
        <w:t xml:space="preserve">, </w:t>
      </w:r>
      <w:r>
        <w:t>9.00am – 5.0</w:t>
      </w:r>
      <w:r w:rsidR="00C10F9C">
        <w:t>0</w:t>
      </w:r>
      <w:r>
        <w:t>pm</w:t>
      </w:r>
      <w:r w:rsidR="0091418B">
        <w:t xml:space="preserve">. </w:t>
      </w:r>
    </w:p>
    <w:p w14:paraId="7A168879" w14:textId="77777777" w:rsidR="00567994" w:rsidRPr="00567994" w:rsidRDefault="00567994" w:rsidP="00567994"/>
    <w:p w14:paraId="514ECEEF" w14:textId="478984D5" w:rsidR="008F7ED3" w:rsidRPr="008F7ED3" w:rsidRDefault="00BC2488" w:rsidP="0087240E">
      <w:pPr>
        <w:pStyle w:val="Heading2"/>
      </w:pPr>
      <w:r>
        <w:rPr>
          <w:rFonts w:ascii="GT Walsheim Regular" w:hAnsi="GT Walsheim Regular"/>
          <w:color w:val="220D82"/>
          <w:sz w:val="24"/>
          <w:szCs w:val="24"/>
        </w:rPr>
        <w:t>Experience required</w:t>
      </w:r>
    </w:p>
    <w:p w14:paraId="4A31BCE7" w14:textId="77777777" w:rsidR="008F7ED3" w:rsidRPr="00E40895" w:rsidRDefault="008F7ED3" w:rsidP="008F7ED3">
      <w:pPr>
        <w:numPr>
          <w:ilvl w:val="0"/>
          <w:numId w:val="44"/>
        </w:numPr>
      </w:pPr>
      <w:r w:rsidRPr="00E40895">
        <w:t>Ability to maintain confidentiality and exercise extreme discretion.</w:t>
      </w:r>
    </w:p>
    <w:p w14:paraId="7128C195" w14:textId="77777777" w:rsidR="008F7ED3" w:rsidRPr="00E40895" w:rsidRDefault="008F7ED3" w:rsidP="008F7ED3">
      <w:pPr>
        <w:numPr>
          <w:ilvl w:val="0"/>
          <w:numId w:val="44"/>
        </w:numPr>
      </w:pPr>
      <w:r w:rsidRPr="00E40895">
        <w:t>Excellent organisation and multi-tasking skills and ability to work to deadlines.</w:t>
      </w:r>
    </w:p>
    <w:p w14:paraId="43975EE6" w14:textId="77777777" w:rsidR="008F7ED3" w:rsidRPr="00E40895" w:rsidRDefault="008F7ED3" w:rsidP="008F7ED3">
      <w:pPr>
        <w:numPr>
          <w:ilvl w:val="0"/>
          <w:numId w:val="44"/>
        </w:numPr>
      </w:pPr>
      <w:r w:rsidRPr="00E40895">
        <w:t>Ability to handle and prioritise multiple tasks and meet deadlines.</w:t>
      </w:r>
    </w:p>
    <w:p w14:paraId="21207B71" w14:textId="77777777" w:rsidR="008F7ED3" w:rsidRPr="00E40895" w:rsidRDefault="008F7ED3" w:rsidP="008F7ED3">
      <w:pPr>
        <w:numPr>
          <w:ilvl w:val="0"/>
          <w:numId w:val="44"/>
        </w:numPr>
      </w:pPr>
      <w:r w:rsidRPr="00E40895">
        <w:t>Confident communicator both verbal and written formats.</w:t>
      </w:r>
    </w:p>
    <w:p w14:paraId="762C6860" w14:textId="77777777" w:rsidR="008F7ED3" w:rsidRPr="00E40895" w:rsidRDefault="008F7ED3" w:rsidP="008F7ED3">
      <w:pPr>
        <w:numPr>
          <w:ilvl w:val="0"/>
          <w:numId w:val="44"/>
        </w:numPr>
      </w:pPr>
      <w:r w:rsidRPr="00E40895">
        <w:t>Excellent attention to detail.</w:t>
      </w:r>
    </w:p>
    <w:p w14:paraId="20AD3246" w14:textId="77777777" w:rsidR="008F7ED3" w:rsidRPr="00E40895" w:rsidRDefault="008F7ED3" w:rsidP="008F7ED3">
      <w:pPr>
        <w:numPr>
          <w:ilvl w:val="0"/>
          <w:numId w:val="44"/>
        </w:numPr>
      </w:pPr>
      <w:r w:rsidRPr="00E40895">
        <w:t>Ability to work independently with limited supervision.</w:t>
      </w:r>
    </w:p>
    <w:p w14:paraId="2F6E6399" w14:textId="77777777" w:rsidR="008F7ED3" w:rsidRPr="00E40895" w:rsidRDefault="008F7ED3" w:rsidP="008F7ED3">
      <w:pPr>
        <w:numPr>
          <w:ilvl w:val="0"/>
          <w:numId w:val="44"/>
        </w:numPr>
      </w:pPr>
      <w:r w:rsidRPr="00E40895">
        <w:t>Team player with proactive approach.</w:t>
      </w:r>
    </w:p>
    <w:p w14:paraId="38EFB8F4" w14:textId="1512758F" w:rsidR="008F7ED3" w:rsidRDefault="008F7ED3" w:rsidP="008F7ED3">
      <w:pPr>
        <w:numPr>
          <w:ilvl w:val="0"/>
          <w:numId w:val="44"/>
        </w:numPr>
      </w:pPr>
      <w:r w:rsidRPr="00E40895">
        <w:t>Previous working knowledge of HR Systems desirable.</w:t>
      </w:r>
    </w:p>
    <w:p w14:paraId="0034B157" w14:textId="0084078A" w:rsidR="00BC7348" w:rsidRDefault="00BC7348" w:rsidP="00BC7348"/>
    <w:p w14:paraId="0242F675" w14:textId="77777777" w:rsidR="00BC7348" w:rsidRPr="007D791C" w:rsidRDefault="00BC7348" w:rsidP="00BC7348">
      <w:r>
        <w:t>The successful candidate will have relevant work experience within a HR team, be a hands-on HR practitioner, a self-starter, self-motivated and a strong communicator at all levels.  Possession of a CIPD qualification would be advantageous.</w:t>
      </w:r>
    </w:p>
    <w:p w14:paraId="6421DDB3" w14:textId="77777777" w:rsidR="00BC7348" w:rsidRPr="00E40895" w:rsidRDefault="00BC7348" w:rsidP="00BC7348"/>
    <w:p w14:paraId="59C3BA5E" w14:textId="7F6A37C6" w:rsidR="003638CC" w:rsidRDefault="00463A6E" w:rsidP="003638CC">
      <w:pPr>
        <w:pStyle w:val="Heading2"/>
        <w:rPr>
          <w:rFonts w:ascii="GT Walsheim Regular" w:hAnsi="GT Walsheim Regular"/>
          <w:color w:val="220D82"/>
          <w:sz w:val="24"/>
          <w:szCs w:val="24"/>
        </w:rPr>
      </w:pPr>
      <w:r>
        <w:rPr>
          <w:rFonts w:ascii="GT Walsheim Regular" w:hAnsi="GT Walsheim Regular"/>
          <w:color w:val="220D82"/>
          <w:sz w:val="24"/>
          <w:szCs w:val="24"/>
        </w:rPr>
        <w:lastRenderedPageBreak/>
        <w:t>E</w:t>
      </w:r>
      <w:r w:rsidR="003B3DB4" w:rsidRPr="007C2EF7">
        <w:rPr>
          <w:rFonts w:ascii="GT Walsheim Regular" w:hAnsi="GT Walsheim Regular"/>
          <w:color w:val="220D82"/>
          <w:sz w:val="24"/>
          <w:szCs w:val="24"/>
        </w:rPr>
        <w:t>xcellent Employee Benefits</w:t>
      </w:r>
    </w:p>
    <w:p w14:paraId="65D35E6B" w14:textId="21587EE0" w:rsidR="003638CC" w:rsidRPr="003638CC" w:rsidRDefault="003638CC" w:rsidP="00C10F9C">
      <w:pPr>
        <w:pStyle w:val="Heading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638CC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Salary of </w:t>
      </w:r>
      <w:r w:rsidR="00C50B16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up to </w:t>
      </w:r>
      <w:r w:rsidRPr="003638CC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£</w:t>
      </w:r>
      <w:r w:rsidR="00E6550D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28,5</w:t>
      </w:r>
      <w:r w:rsidR="00463A6E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00</w:t>
      </w:r>
      <w:r w:rsidRPr="003638CC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 xml:space="preserve"> per annum</w:t>
      </w:r>
    </w:p>
    <w:p w14:paraId="55066925" w14:textId="77777777" w:rsidR="003638CC" w:rsidRPr="003638CC" w:rsidRDefault="003638CC" w:rsidP="00C10F9C">
      <w:pPr>
        <w:pStyle w:val="Heading2"/>
        <w:numPr>
          <w:ilvl w:val="0"/>
          <w:numId w:val="29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3638CC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25 days annual leave, plus paid bank holidays</w:t>
      </w:r>
    </w:p>
    <w:p w14:paraId="5C24FE20" w14:textId="77777777" w:rsidR="003638CC" w:rsidRPr="003638CC" w:rsidRDefault="003638CC" w:rsidP="00C10F9C">
      <w:pPr>
        <w:pStyle w:val="Heading2"/>
        <w:numPr>
          <w:ilvl w:val="0"/>
          <w:numId w:val="29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3638CC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Up to 7% pension contribution</w:t>
      </w:r>
    </w:p>
    <w:p w14:paraId="0AF0F37E" w14:textId="77777777" w:rsidR="003638CC" w:rsidRPr="003638CC" w:rsidRDefault="003638CC" w:rsidP="00C10F9C">
      <w:pPr>
        <w:pStyle w:val="Heading2"/>
        <w:numPr>
          <w:ilvl w:val="0"/>
          <w:numId w:val="29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3638CC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4 times salary life insurance cover</w:t>
      </w:r>
    </w:p>
    <w:p w14:paraId="4755EDA5" w14:textId="77777777" w:rsidR="003638CC" w:rsidRPr="003638CC" w:rsidRDefault="003638CC" w:rsidP="00C10F9C">
      <w:pPr>
        <w:pStyle w:val="Heading2"/>
        <w:numPr>
          <w:ilvl w:val="0"/>
          <w:numId w:val="29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3638CC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Employee Incentive Scheme</w:t>
      </w:r>
    </w:p>
    <w:p w14:paraId="2D26811B" w14:textId="77777777" w:rsidR="003638CC" w:rsidRPr="003638CC" w:rsidRDefault="003638CC" w:rsidP="00C10F9C">
      <w:pPr>
        <w:pStyle w:val="Heading2"/>
        <w:numPr>
          <w:ilvl w:val="0"/>
          <w:numId w:val="29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3638CC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Employee Referral Scheme</w:t>
      </w:r>
    </w:p>
    <w:p w14:paraId="3D233F98" w14:textId="7E375E38" w:rsidR="003638CC" w:rsidRPr="003638CC" w:rsidRDefault="003638CC" w:rsidP="00C10F9C">
      <w:pPr>
        <w:pStyle w:val="Heading2"/>
        <w:numPr>
          <w:ilvl w:val="0"/>
          <w:numId w:val="29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3638CC"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  <w:t>Perks at Work Scheme</w:t>
      </w:r>
    </w:p>
    <w:p w14:paraId="7DFD1869" w14:textId="77777777" w:rsidR="00DC7FDF" w:rsidRPr="00DC7FDF" w:rsidRDefault="00DC7FDF" w:rsidP="00DC7FDF"/>
    <w:p w14:paraId="2CB58006" w14:textId="26EE3335" w:rsidR="00AC2CB9" w:rsidRDefault="00AC2CB9" w:rsidP="00AC2CB9">
      <w:pPr>
        <w:pStyle w:val="Heading2"/>
        <w:rPr>
          <w:rFonts w:ascii="GT Walsheim Regular" w:hAnsi="GT Walsheim Regular"/>
          <w:color w:val="220D82"/>
        </w:rPr>
      </w:pPr>
      <w:r>
        <w:rPr>
          <w:rFonts w:ascii="GT Walsheim Regular" w:hAnsi="GT Walsheim Regular"/>
          <w:color w:val="220D82"/>
        </w:rPr>
        <w:t>About Grain</w:t>
      </w:r>
    </w:p>
    <w:p w14:paraId="49FD2545" w14:textId="77777777" w:rsidR="00AC2CB9" w:rsidRDefault="00AC2CB9" w:rsidP="00AC2CB9">
      <w:pPr>
        <w:pStyle w:val="Heading2"/>
        <w:rPr>
          <w:rFonts w:asciiTheme="minorHAnsi" w:eastAsia="Times New Roman" w:hAnsiTheme="minorHAnsi" w:cstheme="minorHAnsi"/>
          <w:color w:val="333333"/>
          <w:sz w:val="22"/>
          <w:szCs w:val="22"/>
          <w:lang w:eastAsia="en-GB"/>
        </w:rPr>
      </w:pPr>
      <w:r w:rsidRPr="009B5FE7">
        <w:rPr>
          <w:rFonts w:asciiTheme="minorHAnsi" w:eastAsia="Times New Roman" w:hAnsiTheme="minorHAnsi" w:cstheme="minorHAnsi"/>
          <w:color w:val="333333"/>
          <w:sz w:val="22"/>
          <w:szCs w:val="22"/>
          <w:lang w:eastAsia="en-GB"/>
        </w:rPr>
        <w:t>Grain is a fast-growing national broadband provider, headquartered in Carlisle, with a range of opportunities across the UK. Unlike some providers, Grain builds their own dedicated fibre optic network with a unique cable to the home (FTTP), delivering some of the fastest broadband products and helping bring digital transformation to the UK.</w:t>
      </w:r>
    </w:p>
    <w:p w14:paraId="0F8B9FA9" w14:textId="77777777" w:rsidR="00AC2CB9" w:rsidRDefault="00AC2CB9" w:rsidP="00AC2CB9">
      <w:pPr>
        <w:shd w:val="clear" w:color="auto" w:fill="FFFFFF"/>
        <w:spacing w:after="0" w:line="240" w:lineRule="auto"/>
        <w:rPr>
          <w:lang w:eastAsia="en-GB"/>
        </w:rPr>
      </w:pPr>
    </w:p>
    <w:p w14:paraId="7A78D6D4" w14:textId="77777777" w:rsidR="00AC2CB9" w:rsidRDefault="00AC2CB9" w:rsidP="00AC2CB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9B5FE7">
        <w:rPr>
          <w:rFonts w:eastAsia="Times New Roman" w:cstheme="minorHAnsi"/>
          <w:color w:val="333333"/>
          <w:lang w:eastAsia="en-GB"/>
        </w:rPr>
        <w:t>Having recently announced a £75 million investment, now is the perfect time to join one of the fastest growing companies in an exciting industry – apply today!</w:t>
      </w:r>
    </w:p>
    <w:p w14:paraId="0A066A01" w14:textId="08D68B50" w:rsidR="003B3DB4" w:rsidRPr="003B3DB4" w:rsidRDefault="003B3DB4" w:rsidP="003B3DB4">
      <w:pPr>
        <w:spacing w:after="0" w:line="240" w:lineRule="auto"/>
        <w:rPr>
          <w:rFonts w:eastAsia="Times New Roman" w:cstheme="minorHAnsi"/>
          <w:lang w:eastAsia="en-GB"/>
        </w:rPr>
      </w:pPr>
    </w:p>
    <w:p w14:paraId="5F11B638" w14:textId="77777777" w:rsidR="006A25D6" w:rsidRDefault="006A25D6"/>
    <w:sectPr w:rsidR="006A25D6" w:rsidSect="006E4A2E">
      <w:headerReference w:type="default" r:id="rId10"/>
      <w:pgSz w:w="11906" w:h="16838"/>
      <w:pgMar w:top="1440" w:right="1080" w:bottom="1440" w:left="10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6751" w14:textId="77777777" w:rsidR="008A63E8" w:rsidRDefault="008A63E8">
      <w:pPr>
        <w:spacing w:after="0" w:line="240" w:lineRule="auto"/>
      </w:pPr>
      <w:r>
        <w:separator/>
      </w:r>
    </w:p>
  </w:endnote>
  <w:endnote w:type="continuationSeparator" w:id="0">
    <w:p w14:paraId="4C47C227" w14:textId="77777777" w:rsidR="008A63E8" w:rsidRDefault="008A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Walsheim Regular">
    <w:panose1 w:val="02000503030000020003"/>
    <w:charset w:val="00"/>
    <w:family w:val="modern"/>
    <w:notTrueType/>
    <w:pitch w:val="variable"/>
    <w:sig w:usb0="A00000AF" w:usb1="5000206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EAE6" w14:textId="77777777" w:rsidR="008A63E8" w:rsidRDefault="008A63E8">
      <w:pPr>
        <w:spacing w:after="0" w:line="240" w:lineRule="auto"/>
      </w:pPr>
      <w:r>
        <w:separator/>
      </w:r>
    </w:p>
  </w:footnote>
  <w:footnote w:type="continuationSeparator" w:id="0">
    <w:p w14:paraId="0970ECA4" w14:textId="77777777" w:rsidR="008A63E8" w:rsidRDefault="008A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EFD1" w14:textId="4E031A3E" w:rsidR="004163FF" w:rsidRDefault="00D43857">
    <w:pPr>
      <w:pStyle w:val="Header"/>
    </w:pPr>
  </w:p>
  <w:p w14:paraId="1249E8D0" w14:textId="77777777" w:rsidR="004163FF" w:rsidRDefault="00D4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5D9"/>
    <w:multiLevelType w:val="multilevel"/>
    <w:tmpl w:val="F21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A442D"/>
    <w:multiLevelType w:val="hybridMultilevel"/>
    <w:tmpl w:val="8146F3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D7B52"/>
    <w:multiLevelType w:val="hybridMultilevel"/>
    <w:tmpl w:val="C8AE716A"/>
    <w:lvl w:ilvl="0" w:tplc="6778EE0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46BF"/>
    <w:multiLevelType w:val="hybridMultilevel"/>
    <w:tmpl w:val="ABB6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BD15DD"/>
    <w:multiLevelType w:val="multilevel"/>
    <w:tmpl w:val="0D60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2180A"/>
    <w:multiLevelType w:val="hybridMultilevel"/>
    <w:tmpl w:val="E31C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E21B2"/>
    <w:multiLevelType w:val="multilevel"/>
    <w:tmpl w:val="D1A2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B1713A"/>
    <w:multiLevelType w:val="multilevel"/>
    <w:tmpl w:val="F69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F10A6"/>
    <w:multiLevelType w:val="multilevel"/>
    <w:tmpl w:val="E74A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CC257E"/>
    <w:multiLevelType w:val="multilevel"/>
    <w:tmpl w:val="164E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2B3820"/>
    <w:multiLevelType w:val="multilevel"/>
    <w:tmpl w:val="D66A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C95806"/>
    <w:multiLevelType w:val="hybridMultilevel"/>
    <w:tmpl w:val="2E7001DA"/>
    <w:lvl w:ilvl="0" w:tplc="6778EE0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05CD4"/>
    <w:multiLevelType w:val="hybridMultilevel"/>
    <w:tmpl w:val="052E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E60D8"/>
    <w:multiLevelType w:val="hybridMultilevel"/>
    <w:tmpl w:val="F3268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9A0B25"/>
    <w:multiLevelType w:val="multilevel"/>
    <w:tmpl w:val="7A90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58029C"/>
    <w:multiLevelType w:val="hybridMultilevel"/>
    <w:tmpl w:val="FCE2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F62DA"/>
    <w:multiLevelType w:val="hybridMultilevel"/>
    <w:tmpl w:val="407E8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997C13"/>
    <w:multiLevelType w:val="hybridMultilevel"/>
    <w:tmpl w:val="7852401E"/>
    <w:lvl w:ilvl="0" w:tplc="6778EE0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37A5E"/>
    <w:multiLevelType w:val="multilevel"/>
    <w:tmpl w:val="58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F6758"/>
    <w:multiLevelType w:val="multilevel"/>
    <w:tmpl w:val="BFE2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F74C7E"/>
    <w:multiLevelType w:val="multilevel"/>
    <w:tmpl w:val="A2A8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766B8"/>
    <w:multiLevelType w:val="hybridMultilevel"/>
    <w:tmpl w:val="0212C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B531D1"/>
    <w:multiLevelType w:val="multilevel"/>
    <w:tmpl w:val="AD7A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A91DA0"/>
    <w:multiLevelType w:val="multilevel"/>
    <w:tmpl w:val="769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4320DA"/>
    <w:multiLevelType w:val="multilevel"/>
    <w:tmpl w:val="2C9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D13690"/>
    <w:multiLevelType w:val="hybridMultilevel"/>
    <w:tmpl w:val="E786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754F3"/>
    <w:multiLevelType w:val="hybridMultilevel"/>
    <w:tmpl w:val="68C6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61912"/>
    <w:multiLevelType w:val="hybridMultilevel"/>
    <w:tmpl w:val="E7286B5E"/>
    <w:lvl w:ilvl="0" w:tplc="6778EE0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D6FDE"/>
    <w:multiLevelType w:val="hybridMultilevel"/>
    <w:tmpl w:val="E61E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4E50C0"/>
    <w:multiLevelType w:val="multilevel"/>
    <w:tmpl w:val="527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64D6"/>
    <w:multiLevelType w:val="multilevel"/>
    <w:tmpl w:val="878C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B80AAB"/>
    <w:multiLevelType w:val="hybridMultilevel"/>
    <w:tmpl w:val="C9428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BC05EB"/>
    <w:multiLevelType w:val="hybridMultilevel"/>
    <w:tmpl w:val="6AC6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F9163C"/>
    <w:multiLevelType w:val="hybridMultilevel"/>
    <w:tmpl w:val="6380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91FE0"/>
    <w:multiLevelType w:val="multilevel"/>
    <w:tmpl w:val="FB3C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B342C"/>
    <w:multiLevelType w:val="multilevel"/>
    <w:tmpl w:val="8F08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2D5747"/>
    <w:multiLevelType w:val="multilevel"/>
    <w:tmpl w:val="190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10AA2"/>
    <w:multiLevelType w:val="hybridMultilevel"/>
    <w:tmpl w:val="1D162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F9276E"/>
    <w:multiLevelType w:val="hybridMultilevel"/>
    <w:tmpl w:val="C7D2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70531"/>
    <w:multiLevelType w:val="hybridMultilevel"/>
    <w:tmpl w:val="BBA4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4169C"/>
    <w:multiLevelType w:val="hybridMultilevel"/>
    <w:tmpl w:val="3446E63C"/>
    <w:lvl w:ilvl="0" w:tplc="6778EE0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559EA"/>
    <w:multiLevelType w:val="multilevel"/>
    <w:tmpl w:val="4D7E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78772F"/>
    <w:multiLevelType w:val="hybridMultilevel"/>
    <w:tmpl w:val="35E62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D372A2"/>
    <w:multiLevelType w:val="hybridMultilevel"/>
    <w:tmpl w:val="10BEA50E"/>
    <w:lvl w:ilvl="0" w:tplc="6778EE0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2"/>
  </w:num>
  <w:num w:numId="4">
    <w:abstractNumId w:val="6"/>
  </w:num>
  <w:num w:numId="5">
    <w:abstractNumId w:val="30"/>
  </w:num>
  <w:num w:numId="6">
    <w:abstractNumId w:val="15"/>
  </w:num>
  <w:num w:numId="7">
    <w:abstractNumId w:val="38"/>
  </w:num>
  <w:num w:numId="8">
    <w:abstractNumId w:val="33"/>
  </w:num>
  <w:num w:numId="9">
    <w:abstractNumId w:val="19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12"/>
  </w:num>
  <w:num w:numId="15">
    <w:abstractNumId w:val="26"/>
  </w:num>
  <w:num w:numId="16">
    <w:abstractNumId w:val="40"/>
  </w:num>
  <w:num w:numId="17">
    <w:abstractNumId w:val="11"/>
  </w:num>
  <w:num w:numId="18">
    <w:abstractNumId w:val="17"/>
  </w:num>
  <w:num w:numId="19">
    <w:abstractNumId w:val="43"/>
  </w:num>
  <w:num w:numId="20">
    <w:abstractNumId w:val="27"/>
  </w:num>
  <w:num w:numId="21">
    <w:abstractNumId w:val="2"/>
  </w:num>
  <w:num w:numId="22">
    <w:abstractNumId w:val="21"/>
  </w:num>
  <w:num w:numId="23">
    <w:abstractNumId w:val="1"/>
  </w:num>
  <w:num w:numId="24">
    <w:abstractNumId w:val="31"/>
  </w:num>
  <w:num w:numId="25">
    <w:abstractNumId w:val="16"/>
  </w:num>
  <w:num w:numId="26">
    <w:abstractNumId w:val="39"/>
  </w:num>
  <w:num w:numId="27">
    <w:abstractNumId w:val="13"/>
  </w:num>
  <w:num w:numId="28">
    <w:abstractNumId w:val="37"/>
  </w:num>
  <w:num w:numId="29">
    <w:abstractNumId w:val="42"/>
  </w:num>
  <w:num w:numId="30">
    <w:abstractNumId w:val="14"/>
  </w:num>
  <w:num w:numId="31">
    <w:abstractNumId w:val="41"/>
  </w:num>
  <w:num w:numId="32">
    <w:abstractNumId w:val="9"/>
  </w:num>
  <w:num w:numId="33">
    <w:abstractNumId w:val="10"/>
  </w:num>
  <w:num w:numId="34">
    <w:abstractNumId w:val="20"/>
  </w:num>
  <w:num w:numId="35">
    <w:abstractNumId w:val="36"/>
  </w:num>
  <w:num w:numId="36">
    <w:abstractNumId w:val="22"/>
  </w:num>
  <w:num w:numId="37">
    <w:abstractNumId w:val="35"/>
  </w:num>
  <w:num w:numId="38">
    <w:abstractNumId w:val="29"/>
  </w:num>
  <w:num w:numId="39">
    <w:abstractNumId w:val="23"/>
  </w:num>
  <w:num w:numId="40">
    <w:abstractNumId w:val="8"/>
  </w:num>
  <w:num w:numId="41">
    <w:abstractNumId w:val="34"/>
  </w:num>
  <w:num w:numId="42">
    <w:abstractNumId w:val="7"/>
  </w:num>
  <w:num w:numId="43">
    <w:abstractNumId w:val="2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B4"/>
    <w:rsid w:val="00000481"/>
    <w:rsid w:val="0000367C"/>
    <w:rsid w:val="00026B67"/>
    <w:rsid w:val="00035B9E"/>
    <w:rsid w:val="00042E42"/>
    <w:rsid w:val="00055DB0"/>
    <w:rsid w:val="000A1613"/>
    <w:rsid w:val="000A425F"/>
    <w:rsid w:val="000A5171"/>
    <w:rsid w:val="000C39A9"/>
    <w:rsid w:val="000D00CD"/>
    <w:rsid w:val="001027AD"/>
    <w:rsid w:val="00102CD5"/>
    <w:rsid w:val="001B713B"/>
    <w:rsid w:val="001C5FC8"/>
    <w:rsid w:val="001F58D7"/>
    <w:rsid w:val="002845F9"/>
    <w:rsid w:val="00284DF7"/>
    <w:rsid w:val="002B5F17"/>
    <w:rsid w:val="00313BCF"/>
    <w:rsid w:val="00314468"/>
    <w:rsid w:val="00335200"/>
    <w:rsid w:val="003536EF"/>
    <w:rsid w:val="003638CC"/>
    <w:rsid w:val="00390D9E"/>
    <w:rsid w:val="003B3DB4"/>
    <w:rsid w:val="003F31CA"/>
    <w:rsid w:val="004244B4"/>
    <w:rsid w:val="004572D8"/>
    <w:rsid w:val="00463A6E"/>
    <w:rsid w:val="00495B66"/>
    <w:rsid w:val="004C5AE1"/>
    <w:rsid w:val="004D74EE"/>
    <w:rsid w:val="00520AB0"/>
    <w:rsid w:val="005219DE"/>
    <w:rsid w:val="00533903"/>
    <w:rsid w:val="00567994"/>
    <w:rsid w:val="005702BB"/>
    <w:rsid w:val="00594FBB"/>
    <w:rsid w:val="00595A3F"/>
    <w:rsid w:val="00597632"/>
    <w:rsid w:val="00600584"/>
    <w:rsid w:val="00624AEC"/>
    <w:rsid w:val="00640084"/>
    <w:rsid w:val="00640439"/>
    <w:rsid w:val="00665E34"/>
    <w:rsid w:val="00673E5F"/>
    <w:rsid w:val="00690011"/>
    <w:rsid w:val="00696002"/>
    <w:rsid w:val="006A25D6"/>
    <w:rsid w:val="006A7033"/>
    <w:rsid w:val="006C775F"/>
    <w:rsid w:val="006E4A2E"/>
    <w:rsid w:val="006F0579"/>
    <w:rsid w:val="006F09FF"/>
    <w:rsid w:val="007023AA"/>
    <w:rsid w:val="0070790C"/>
    <w:rsid w:val="007314EC"/>
    <w:rsid w:val="00731501"/>
    <w:rsid w:val="007C2EF7"/>
    <w:rsid w:val="007D791C"/>
    <w:rsid w:val="007E16E5"/>
    <w:rsid w:val="007E1E1D"/>
    <w:rsid w:val="007E5FD4"/>
    <w:rsid w:val="007F09BD"/>
    <w:rsid w:val="0087240E"/>
    <w:rsid w:val="00886F23"/>
    <w:rsid w:val="00891A1B"/>
    <w:rsid w:val="00894E36"/>
    <w:rsid w:val="008A63E8"/>
    <w:rsid w:val="008B6431"/>
    <w:rsid w:val="008F7ED3"/>
    <w:rsid w:val="0091418B"/>
    <w:rsid w:val="00986BCB"/>
    <w:rsid w:val="009B5FE7"/>
    <w:rsid w:val="009D0F48"/>
    <w:rsid w:val="009F31F6"/>
    <w:rsid w:val="00A11FCD"/>
    <w:rsid w:val="00A12BAC"/>
    <w:rsid w:val="00A301F0"/>
    <w:rsid w:val="00A30919"/>
    <w:rsid w:val="00A640D1"/>
    <w:rsid w:val="00AC2CB9"/>
    <w:rsid w:val="00B53B57"/>
    <w:rsid w:val="00BC2488"/>
    <w:rsid w:val="00BC7348"/>
    <w:rsid w:val="00C10F9C"/>
    <w:rsid w:val="00C30CEB"/>
    <w:rsid w:val="00C45B66"/>
    <w:rsid w:val="00C50B16"/>
    <w:rsid w:val="00C77E72"/>
    <w:rsid w:val="00CD2316"/>
    <w:rsid w:val="00CD32C0"/>
    <w:rsid w:val="00D43857"/>
    <w:rsid w:val="00D76A21"/>
    <w:rsid w:val="00D954B4"/>
    <w:rsid w:val="00DC7FDF"/>
    <w:rsid w:val="00DD32FF"/>
    <w:rsid w:val="00DE5D08"/>
    <w:rsid w:val="00E1312E"/>
    <w:rsid w:val="00E27F1A"/>
    <w:rsid w:val="00E4297E"/>
    <w:rsid w:val="00E6550D"/>
    <w:rsid w:val="00E772B2"/>
    <w:rsid w:val="00ED6D50"/>
    <w:rsid w:val="00F31BD5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BAC8"/>
  <w15:chartTrackingRefBased/>
  <w15:docId w15:val="{F1B64817-5E84-4870-9FB7-DA24FCF4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B4"/>
  </w:style>
  <w:style w:type="paragraph" w:styleId="Heading1">
    <w:name w:val="heading 1"/>
    <w:basedOn w:val="Normal"/>
    <w:next w:val="Normal"/>
    <w:link w:val="Heading1Char"/>
    <w:uiPriority w:val="9"/>
    <w:qFormat/>
    <w:rsid w:val="003B3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3D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3D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B3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B4"/>
  </w:style>
  <w:style w:type="paragraph" w:styleId="NormalWeb">
    <w:name w:val="Normal (Web)"/>
    <w:basedOn w:val="Normal"/>
    <w:uiPriority w:val="99"/>
    <w:semiHidden/>
    <w:unhideWhenUsed/>
    <w:rsid w:val="003B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CA"/>
  </w:style>
  <w:style w:type="character" w:styleId="Hyperlink">
    <w:name w:val="Hyperlink"/>
    <w:basedOn w:val="DefaultParagraphFont"/>
    <w:uiPriority w:val="99"/>
    <w:semiHidden/>
    <w:unhideWhenUsed/>
    <w:rsid w:val="0060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230b21-ec0b-4925-be64-f164efaf9f43">
      <UserInfo>
        <DisplayName>Richard Cameron</DisplayName>
        <AccountId>88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06028E4BBA944A964CF0BAD95B62B" ma:contentTypeVersion="12" ma:contentTypeDescription="Create a new document." ma:contentTypeScope="" ma:versionID="42a1a2456232540fe0b2f29644d0d408">
  <xsd:schema xmlns:xsd="http://www.w3.org/2001/XMLSchema" xmlns:xs="http://www.w3.org/2001/XMLSchema" xmlns:p="http://schemas.microsoft.com/office/2006/metadata/properties" xmlns:ns2="db7868f7-59b1-405b-b64d-1ca77b70c691" xmlns:ns3="ef230b21-ec0b-4925-be64-f164efaf9f43" targetNamespace="http://schemas.microsoft.com/office/2006/metadata/properties" ma:root="true" ma:fieldsID="f35e67cccdff52758b1a8bf96558fab0" ns2:_="" ns3:_="">
    <xsd:import namespace="db7868f7-59b1-405b-b64d-1ca77b70c691"/>
    <xsd:import namespace="ef230b21-ec0b-4925-be64-f164efaf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68f7-59b1-405b-b64d-1ca77b70c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30b21-ec0b-4925-be64-f164efaf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409FC-83DA-43E3-8679-BCD5EF9F1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12808-2F86-4A4B-B681-18C77B439A74}">
  <ds:schemaRefs>
    <ds:schemaRef ds:uri="http://schemas.microsoft.com/office/2006/metadata/properties"/>
    <ds:schemaRef ds:uri="http://schemas.microsoft.com/office/infopath/2007/PartnerControls"/>
    <ds:schemaRef ds:uri="ef230b21-ec0b-4925-be64-f164efaf9f43"/>
  </ds:schemaRefs>
</ds:datastoreItem>
</file>

<file path=customXml/itemProps3.xml><?xml version="1.0" encoding="utf-8"?>
<ds:datastoreItem xmlns:ds="http://schemas.openxmlformats.org/officeDocument/2006/customXml" ds:itemID="{47415707-E210-4A54-BB87-3F3FE362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68f7-59b1-405b-b64d-1ca77b70c691"/>
    <ds:schemaRef ds:uri="ef230b21-ec0b-4925-be64-f164efaf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Gascoyne Day</dc:creator>
  <cp:keywords/>
  <dc:description/>
  <cp:lastModifiedBy>Faron Young</cp:lastModifiedBy>
  <cp:revision>2</cp:revision>
  <dcterms:created xsi:type="dcterms:W3CDTF">2021-10-06T12:06:00Z</dcterms:created>
  <dcterms:modified xsi:type="dcterms:W3CDTF">2021-10-06T12:06:00Z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0x01010068306028E4BBA944A964CF0BAD95B62B</vt:lpwstr>
  </property>
</Properties>
</file>